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070" w:type="dxa"/>
        <w:tblInd w:w="-702" w:type="dxa"/>
        <w:tblLook w:val="04A0"/>
      </w:tblPr>
      <w:tblGrid>
        <w:gridCol w:w="10170"/>
        <w:gridCol w:w="900"/>
      </w:tblGrid>
      <w:tr w:rsidR="00D10DBC" w:rsidRPr="0059727F" w:rsidTr="00C51D96">
        <w:trPr>
          <w:trHeight w:val="12437"/>
        </w:trPr>
        <w:tc>
          <w:tcPr>
            <w:tcW w:w="10170" w:type="dxa"/>
          </w:tcPr>
          <w:p w:rsidR="00D10DBC" w:rsidRPr="001D5189" w:rsidRDefault="00D10DBC" w:rsidP="00D10DBC">
            <w:pPr>
              <w:rPr>
                <w:rFonts w:asciiTheme="minorBidi" w:hAnsiTheme="minorBidi"/>
                <w:b/>
                <w:bCs/>
              </w:rPr>
            </w:pPr>
            <w:r w:rsidRPr="001D5189">
              <w:rPr>
                <w:rFonts w:asciiTheme="minorBidi" w:hAnsiTheme="minorBidi"/>
                <w:b/>
                <w:bCs/>
              </w:rPr>
              <w:t>Solution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Pr="001D5189">
              <w:rPr>
                <w:rFonts w:asciiTheme="minorBidi" w:hAnsiTheme="minorBidi"/>
                <w:b/>
                <w:bCs/>
              </w:rPr>
              <w:t>7</w:t>
            </w:r>
          </w:p>
          <w:p w:rsidR="00D10DBC" w:rsidRPr="0059727F" w:rsidRDefault="00D10DBC" w:rsidP="00535DEE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535DEE">
            <w:pPr>
              <w:rPr>
                <w:rFonts w:asciiTheme="minorBidi" w:hAnsiTheme="minorBidi"/>
                <w:sz w:val="28"/>
                <w:szCs w:val="28"/>
              </w:rPr>
            </w:pPr>
            <w:r w:rsidRPr="0059727F">
              <w:rPr>
                <w:rFonts w:asciiTheme="minorBidi" w:hAnsiTheme="minorBidi"/>
                <w:sz w:val="28"/>
                <w:szCs w:val="28"/>
              </w:rPr>
              <w:t xml:space="preserve">Figure shows that if  FOV of telescope is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β</m:t>
              </m:r>
            </m:oMath>
            <w:r w:rsidR="00024A3D">
              <w:rPr>
                <w:rFonts w:asciiTheme="minorBidi" w:hAnsiTheme="minorBidi"/>
                <w:sz w:val="28"/>
                <w:szCs w:val="28"/>
              </w:rPr>
              <w:t xml:space="preserve"> then we have </w:t>
            </w:r>
          </w:p>
          <w:p w:rsidR="00D10DBC" w:rsidRPr="0059727F" w:rsidRDefault="00D10DBC" w:rsidP="00535DEE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535DEE">
            <w:pPr>
              <w:rPr>
                <w:rFonts w:asciiTheme="minorBidi" w:hAnsiTheme="minorBidi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Theme="minorBidi"/>
                    <w:sz w:val="28"/>
                    <w:szCs w:val="28"/>
                  </w:rPr>
                  <m:t xml:space="preserve">     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s</m:t>
                </m:r>
                <m:sSup>
                  <m:sSup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p>
                    <m:r>
                      <w:rPr>
                        <w:rFonts w:asciiTheme="minorBidi" w:hAnsiTheme="minorBidi"/>
                        <w:sz w:val="28"/>
                        <w:szCs w:val="28"/>
                      </w:rPr>
                      <m:t>'</m:t>
                    </m:r>
                  </m:sup>
                </m:sSup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Rβ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rϕ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  <m:d>
                  <m:d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cosδ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ϕ</m:t>
                </m:r>
              </m:oMath>
            </m:oMathPara>
          </w:p>
          <w:p w:rsidR="00D10DBC" w:rsidRPr="0059727F" w:rsidRDefault="00D10DBC" w:rsidP="00535DEE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535D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9727F">
              <w:rPr>
                <w:rFonts w:asciiTheme="minorBidi" w:hAnsiTheme="minorBidi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β</m:t>
              </m:r>
              <m:r>
                <w:rPr>
                  <w:rFonts w:ascii="Cambria Math" w:hAnsiTheme="minorBidi"/>
                  <w:sz w:val="28"/>
                  <w:szCs w:val="28"/>
                </w:rPr>
                <m:t>=</m:t>
              </m:r>
              <m:r>
                <w:rPr>
                  <w:rFonts w:ascii="Cambria Math" w:hAnsi="Cambria Math"/>
                  <w:sz w:val="28"/>
                  <w:szCs w:val="28"/>
                </w:rPr>
                <m:t>ϕcosδ</m:t>
              </m:r>
            </m:oMath>
          </w:p>
          <w:p w:rsidR="00D10DBC" w:rsidRPr="0059727F" w:rsidRDefault="00D10DBC" w:rsidP="00535DEE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9D3435">
            <w:pPr>
              <w:rPr>
                <w:rFonts w:asciiTheme="minorBidi" w:hAnsiTheme="minorBidi"/>
                <w:sz w:val="28"/>
                <w:szCs w:val="28"/>
              </w:rPr>
            </w:pPr>
            <w:r w:rsidRPr="0059727F">
              <w:rPr>
                <w:rFonts w:asciiTheme="minorBidi" w:hAnsiTheme="minorBidi"/>
                <w:sz w:val="28"/>
                <w:szCs w:val="28"/>
              </w:rPr>
              <w:t xml:space="preserve">As the </w:t>
            </w:r>
            <w:r w:rsidR="009D3435">
              <w:rPr>
                <w:rFonts w:asciiTheme="minorBidi" w:hAnsiTheme="minorBidi"/>
                <w:sz w:val="28"/>
                <w:szCs w:val="28"/>
              </w:rPr>
              <w:t>E</w:t>
            </w:r>
            <w:r w:rsidRPr="0059727F">
              <w:rPr>
                <w:rFonts w:asciiTheme="minorBidi" w:hAnsiTheme="minorBidi"/>
                <w:sz w:val="28"/>
                <w:szCs w:val="28"/>
              </w:rPr>
              <w:t xml:space="preserve">arth rotate, Vega moves through the FOV with a constant angular velocity of </w:t>
            </w:r>
          </w:p>
          <w:p w:rsidR="00D10DBC" w:rsidRPr="0059727F" w:rsidRDefault="00D10DBC" w:rsidP="00057937">
            <w:pPr>
              <w:rPr>
                <w:rFonts w:asciiTheme="minorBidi" w:hAnsiTheme="minorBidi"/>
                <w:sz w:val="28"/>
                <w:szCs w:val="28"/>
              </w:rPr>
            </w:pPr>
            <w:r w:rsidRPr="0059727F">
              <w:rPr>
                <w:rFonts w:asciiTheme="minorBidi" w:hAnsiTheme="minorBidi"/>
                <w:sz w:val="28"/>
                <w:szCs w:val="28"/>
              </w:rPr>
              <w:t xml:space="preserve"> </w:t>
            </w:r>
          </w:p>
          <w:p w:rsidR="00D10DBC" w:rsidRPr="0059727F" w:rsidRDefault="00D10DBC" w:rsidP="00535DEE">
            <w:pPr>
              <w:rPr>
                <w:rFonts w:asciiTheme="minorBidi" w:eastAsia="MS Mincho" w:hAnsiTheme="minorBidi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Theme="minorBidi"/>
                    <w:sz w:val="28"/>
                    <w:szCs w:val="28"/>
                  </w:rPr>
                  <m:t xml:space="preserve">       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ω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86164</m:t>
                    </m:r>
                  </m:den>
                </m:f>
                <m:r>
                  <w:rPr>
                    <w:rFonts w:ascii="Cambria Math" w:hAnsiTheme="minorBidi"/>
                    <w:sz w:val="28"/>
                    <w:szCs w:val="28"/>
                  </w:rPr>
                  <m:t>=7.29</m:t>
                </m:r>
                <m:r>
                  <w:rPr>
                    <w:rFonts w:asciiTheme="minorBidi" w:hAnsiTheme="minorBidi"/>
                    <w:sz w:val="28"/>
                    <w:szCs w:val="28"/>
                  </w:rPr>
                  <m:t>×</m:t>
                </m:r>
                <m:sSup>
                  <m:sSup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Theme="minorBidi" w:hAnsiTheme="minorBidi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5</m:t>
                    </m:r>
                  </m:sup>
                </m:sSup>
                <m:d>
                  <m:d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Theme="minorBidi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rad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s</m:t>
                        </m:r>
                      </m:den>
                    </m:f>
                  </m:e>
                </m:d>
              </m:oMath>
            </m:oMathPara>
          </w:p>
          <w:p w:rsidR="00D10DBC" w:rsidRPr="0059727F" w:rsidRDefault="00D10DBC" w:rsidP="00535DEE">
            <w:pPr>
              <w:jc w:val="center"/>
              <w:rPr>
                <w:rFonts w:asciiTheme="minorBidi" w:eastAsia="MS Mincho" w:hAnsiTheme="minorBidi"/>
                <w:sz w:val="28"/>
                <w:szCs w:val="28"/>
              </w:rPr>
            </w:pPr>
          </w:p>
          <w:p w:rsidR="00D10DBC" w:rsidRPr="0059727F" w:rsidRDefault="004243D6" w:rsidP="00535DEE">
            <w:pPr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noProof/>
                <w:sz w:val="28"/>
                <w:szCs w:val="28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49" type="#_x0000_t202" style="position:absolute;margin-left:0;margin-top:.4pt;width:5.4pt;height:7.1pt;z-index:251668480;mso-position-horizontal:center;mso-width-relative:margin;mso-height-relative:margin" strokecolor="white [3212]">
                  <v:fill opacity="0"/>
                  <v:textbox style="mso-next-textbox:#_x0000_s1149">
                    <w:txbxContent>
                      <w:p w:rsidR="00D10DBC" w:rsidRDefault="00D10DBC" w:rsidP="00535DEE"/>
                    </w:txbxContent>
                  </v:textbox>
                </v:shape>
              </w:pict>
            </w:r>
            <w:r w:rsidR="00D10DBC" w:rsidRPr="0059727F">
              <w:rPr>
                <w:rFonts w:asciiTheme="minorBidi" w:hAnsiTheme="minorBidi"/>
                <w:sz w:val="28"/>
                <w:szCs w:val="28"/>
              </w:rPr>
              <w:t xml:space="preserve">                                                                                   </w:t>
            </w:r>
          </w:p>
          <w:p w:rsidR="00D10DBC" w:rsidRPr="0059727F" w:rsidRDefault="00D10DBC" w:rsidP="00535DEE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535DEE">
            <w:pPr>
              <w:rPr>
                <w:rFonts w:asciiTheme="minorBidi" w:hAnsiTheme="minorBidi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Theme="minorBidi"/>
                    <w:sz w:val="28"/>
                    <w:szCs w:val="28"/>
                  </w:rPr>
                  <m:t xml:space="preserve">   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ϕ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ωt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=7.29</m:t>
                </m:r>
                <m:r>
                  <w:rPr>
                    <w:rFonts w:asciiTheme="minorBidi" w:hAnsiTheme="minorBidi"/>
                    <w:sz w:val="28"/>
                    <w:szCs w:val="28"/>
                  </w:rPr>
                  <m:t>×</m:t>
                </m:r>
                <m:sSup>
                  <m:sSup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Theme="minorBidi" w:hAnsiTheme="minorBidi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5</m:t>
                    </m:r>
                  </m:sup>
                </m:sSup>
                <m:r>
                  <w:rPr>
                    <w:rFonts w:asciiTheme="minorBidi" w:hAnsiTheme="minorBidi"/>
                    <w:sz w:val="28"/>
                    <w:szCs w:val="28"/>
                  </w:rPr>
                  <m:t>×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5.3</m:t>
                </m:r>
                <m:r>
                  <w:rPr>
                    <w:rFonts w:asciiTheme="minorBidi" w:hAnsiTheme="minorBidi"/>
                    <w:sz w:val="28"/>
                    <w:szCs w:val="28"/>
                  </w:rPr>
                  <m:t>×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60=0.0232 (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rad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)</m:t>
                </m:r>
              </m:oMath>
            </m:oMathPara>
          </w:p>
          <w:p w:rsidR="00D10DBC" w:rsidRPr="0059727F" w:rsidRDefault="00D10DBC" w:rsidP="00535DEE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57937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FOV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β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ϕ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cosδ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 xml:space="preserve">=0.023 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  <m:sSup>
                  <m:sSupPr>
                    <m:ctrlPr>
                      <w:rPr>
                        <w:rFonts w:ascii="Cambria Math" w:hAnsiTheme="minorBidi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Theme="minorBidi"/>
                        <w:sz w:val="28"/>
                        <w:szCs w:val="28"/>
                      </w:rPr>
                      <m:t>39</m:t>
                    </m:r>
                  </m:e>
                  <m:sup>
                    <m:r>
                      <w:rPr>
                        <w:rFonts w:asciiTheme="minorBidi" w:hAnsiTheme="minorBidi"/>
                        <w:sz w:val="28"/>
                        <w:szCs w:val="28"/>
                      </w:rPr>
                      <m:t>°</m:t>
                    </m:r>
                  </m:sup>
                </m:sSup>
                <m:r>
                  <w:rPr>
                    <w:rFonts w:ascii="Cambria Math" w:hAnsiTheme="minorBidi"/>
                    <w:sz w:val="28"/>
                    <w:szCs w:val="28"/>
                  </w:rPr>
                  <m:t>=0.0180  (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rad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)</m:t>
                </m:r>
              </m:oMath>
            </m:oMathPara>
          </w:p>
          <w:p w:rsidR="00D10DBC" w:rsidRPr="0059727F" w:rsidRDefault="00D10DBC" w:rsidP="00535D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535D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β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=61.9</m:t>
                </m:r>
                <m:r>
                  <w:rPr>
                    <w:rFonts w:asciiTheme="minorBidi" w:hAnsi="Cambria Math"/>
                    <w:sz w:val="28"/>
                    <w:szCs w:val="28"/>
                  </w:rPr>
                  <m:t>≃</m:t>
                </m:r>
                <m:r>
                  <w:rPr>
                    <w:rFonts w:ascii="Cambria Math" w:hAnsiTheme="minorBidi"/>
                    <w:sz w:val="28"/>
                    <w:szCs w:val="28"/>
                  </w:rPr>
                  <m:t>62 arc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min</m:t>
                </m:r>
              </m:oMath>
            </m:oMathPara>
          </w:p>
          <w:p w:rsidR="00D10DBC" w:rsidRPr="0059727F" w:rsidRDefault="004243D6" w:rsidP="00535DEE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m:oMath>
              <m:r>
                <m:rPr>
                  <m:sty m:val="b"/>
                </m:rPr>
                <w:rPr>
                  <w:rFonts w:ascii="Cambria Math" w:hAnsiTheme="minorBidi"/>
                  <w:b/>
                  <w:bCs/>
                  <w:noProof/>
                  <w:sz w:val="28"/>
                  <w:szCs w:val="28"/>
                </w:rPr>
                <w:pict>
                  <v:group id="_x0000_s1150" style="position:absolute;left:0;text-align:left;margin-left:116.6pt;margin-top:6.35pt;width:267.9pt;height:263.05pt;z-index:251669504" coordorigin="2650,1711" coordsize="5666,5666">
                    <v:group id="_x0000_s1151" style="position:absolute;left:2650;top:1711;width:5666;height:5666" coordorigin="3188,1996" coordsize="5666,5666">
                      <v:group id="_x0000_s1152" style="position:absolute;left:3188;top:1996;width:5666;height:5666" coordorigin="3188,1996" coordsize="5666,5666">
                        <v:group id="_x0000_s1153" style="position:absolute;left:3188;top:1996;width:5666;height:5666" coordorigin="997,1533" coordsize="8116,8116">
                          <v:group id="_x0000_s1154" style="position:absolute;left:997;top:1533;width:8116;height:8116" coordorigin="997,1533" coordsize="8116,8116">
                            <v:group id="_x0000_s1155" style="position:absolute;left:997;top:1533;width:8116;height:8116" coordorigin="3698,2609" coordsize="3789,3789">
                              <v:oval id="_x0000_s1156" style="position:absolute;left:3698;top:2609;width:3789;height:3789"/>
                              <v:oval id="_x0000_s1157" style="position:absolute;left:3710;top:4355;width:3765;height:470"/>
                              <v:oval id="_x0000_s1158" style="position:absolute;left:3952;top:3401;width:3269;height:322"/>
                            </v:group>
                            <v:shape id="_x0000_s1159" style="position:absolute;left:5048;top:5093;width:291;height:135" coordsize="291,135" path="m,c66,4,132,8,180,30v48,22,79,63,111,105e" filled="f">
                              <v:path arrowok="t"/>
                            </v:shape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_x0000_s1160" type="#_x0000_t32" style="position:absolute;left:4842;top:3531;width:0;height:2181" o:connectortype="straight"/>
                            <v:shape id="_x0000_s1161" type="#_x0000_t32" style="position:absolute;left:4859;top:3917;width:546;height:1795;flip:y" o:connectortype="straight"/>
                            <v:shape id="_x0000_s1162" type="#_x0000_t32" style="position:absolute;left:4842;top:3531;width:1821;height:341" o:connectortype="straight"/>
                            <v:shape id="_x0000_s1163" type="#_x0000_t32" style="position:absolute;left:4859;top:3872;width:1804;height:1840;flip:y" o:connectortype="straight"/>
                            <v:shape id="_x0000_s1164" type="#_x0000_t32" style="position:absolute;left:4842;top:5736;width:2418;height:459" o:connectortype="straight"/>
                            <v:shape id="_x0000_s1165" style="position:absolute;left:5565;top:4988;width:129;height:900" coordsize="129,900" path="m,c38,76,77,153,98,240v21,87,31,188,30,285c127,622,101,763,90,825,79,887,69,893,60,900e" filled="f">
                              <v:path arrowok="t"/>
                            </v:shape>
                          </v:group>
                          <v:shape id="_x0000_s1166" style="position:absolute;left:5115;top:3602;width:113;height:108" coordsize="113,136" path="m113,c103,26,94,53,75,76,56,99,28,117,,136e" filled="f">
                            <v:path arrowok="t"/>
                          </v:shape>
                          <v:oval id="_x0000_s1167" style="position:absolute;left:4799;top:3497;width:96;height:97" fillcolor="black [3213]"/>
                          <v:oval id="_x0000_s1168" style="position:absolute;left:4814;top:5669;width:96;height:97" fillcolor="black [3213]"/>
                          <v:oval id="_x0000_s1169" style="position:absolute;left:5339;top:3872;width:96;height:96" fillcolor="black [3213]"/>
                          <v:oval id="_x0000_s1170" style="position:absolute;left:6583;top:3838;width:97;height:96" fillcolor="black [3213]"/>
                          <v:shape id="_x0000_s1171" type="#_x0000_t32" style="position:absolute;left:4859;top:3531;width:534;height:386" o:connectortype="straight"/>
                        </v:group>
                        <v:shape id="_x0000_s1172" type="#_x0000_t202" style="position:absolute;left:5948;top:3285;width:592;height:510;mso-width-relative:margin;mso-height-relative:margin" stroked="f">
                          <v:fill opacity="0"/>
                          <v:textbox style="mso-next-textbox:#_x0000_s1172">
                            <w:txbxContent>
                              <w:p w:rsidR="00D10DBC" w:rsidRPr="00D32610" w:rsidRDefault="00D32610" w:rsidP="00D32610">
                                <w:pPr>
                                  <w:rPr>
                                    <w:sz w:val="20"/>
                                    <w:rtl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 w:cs="Cambria Math"/>
                                        <w:sz w:val="20"/>
                                        <w:szCs w:val="20"/>
                                        <w:rtl/>
                                      </w:rPr>
                                      <m:t>ϕ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  <v:group id="_x0000_s1173" style="position:absolute;left:5905;top:3180;width:1548;height:1830" coordorigin="5905,3195" coordsize="1548,1830">
                        <v:shape id="_x0000_s1174" type="#_x0000_t202" style="position:absolute;left:5905;top:3570;width:455;height:390;mso-width-relative:margin;mso-height-relative:margin" stroked="f">
                          <v:fill opacity="0"/>
                          <v:textbox style="mso-next-textbox:#_x0000_s1174">
                            <w:txbxContent>
                              <w:p w:rsidR="00D10DBC" w:rsidRPr="006A298B" w:rsidRDefault="00D10DBC" w:rsidP="00535DEE">
                                <w:pPr>
                                  <w:rPr>
                                    <w:rFonts w:asciiTheme="majorBidi" w:hAnsiTheme="majorBidi" w:cstheme="majorBidi"/>
                                    <w:rtl/>
                                  </w:rPr>
                                </w:pPr>
                                <m:oMathPara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Theme="majorBidi" w:cstheme="majorBidi"/>
                                      </w:rPr>
                                      <m:t>S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_x0000_s1175" type="#_x0000_t202" style="position:absolute;left:6309;top:3195;width:455;height:390;mso-width-relative:margin;mso-height-relative:margin" stroked="f">
                          <v:fill opacity="0"/>
                          <v:textbox style="mso-next-textbox:#_x0000_s1175">
                            <w:txbxContent>
                              <w:p w:rsidR="00D10DBC" w:rsidRPr="006A298B" w:rsidRDefault="00D10DBC" w:rsidP="00535DEE">
                                <w:pPr>
                                  <w:rPr>
                                    <w:rFonts w:asciiTheme="majorBidi" w:hAnsiTheme="majorBidi" w:cstheme="majorBidi"/>
                                    <w:rtl/>
                                  </w:rPr>
                                </w:pPr>
                                <m:oMathPara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Theme="majorBidi" w:cstheme="majorBidi"/>
                                      </w:rPr>
                                      <m:t>r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_x0000_s1176" type="#_x0000_t202" style="position:absolute;left:6998;top:3555;width:455;height:390;mso-width-relative:margin;mso-height-relative:margin" stroked="f">
                          <v:fill opacity="0"/>
                          <v:textbox style="mso-next-textbox:#_x0000_s1176">
                            <w:txbxContent>
                              <w:p w:rsidR="00D10DBC" w:rsidRPr="006A298B" w:rsidRDefault="00D10DBC" w:rsidP="00535DEE">
                                <w:pPr>
                                  <w:rPr>
                                    <w:rFonts w:asciiTheme="majorBidi" w:hAnsiTheme="majorBidi" w:cstheme="majorBidi"/>
                                    <w:rtl/>
                                  </w:rPr>
                                </w:pPr>
                                <m:oMathPara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Theme="majorBidi" w:cstheme="majorBidi"/>
                                      </w:rPr>
                                      <m:t>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Theme="majorBidi" w:cstheme="majorBidi"/>
                                      </w:rPr>
                                      <m:t>'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_x0000_s1177" type="#_x0000_t202" style="position:absolute;left:5948;top:4095;width:592;height:510;mso-width-relative:margin;mso-height-relative:margin" stroked="f">
                          <v:fill opacity="0"/>
                          <v:textbox style="mso-next-textbox:#_x0000_s1177">
                            <w:txbxContent>
                              <w:p w:rsidR="00D10DBC" w:rsidRPr="006A298B" w:rsidRDefault="00D10DBC" w:rsidP="00535DEE">
                                <w:pPr>
                                  <w:rPr>
                                    <w:rFonts w:asciiTheme="majorBidi" w:hAnsiTheme="majorBidi"/>
                                    <w:rtl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 w:cs="Cambria Math"/>
                                        <w:rtl/>
                                      </w:rPr>
                                      <m:t>β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shape id="_x0000_s1178" type="#_x0000_t202" style="position:absolute;left:6278;top:4515;width:592;height:510;mso-width-relative:margin;mso-height-relative:margin" stroked="f">
                          <v:fill opacity="0"/>
                          <v:textbox style="mso-next-textbox:#_x0000_s1178">
                            <w:txbxContent>
                              <w:p w:rsidR="00D10DBC" w:rsidRPr="006A298B" w:rsidRDefault="00D10DBC" w:rsidP="00535DEE">
                                <w:pPr>
                                  <w:rPr>
                                    <w:iCs/>
                                    <w:rtl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 w:cs="Cambria Math"/>
                                        <w:rtl/>
                                      </w:rPr>
                                      <m:t>δ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</v:group>
                    </v:group>
                    <v:shape id="_x0000_s1179" type="#_x0000_t202" style="position:absolute;left:5914;top:3690;width:592;height:510;mso-width-relative:margin;mso-height-relative:margin" stroked="f">
                      <v:fill opacity="0"/>
                      <v:textbox style="mso-next-textbox:#_x0000_s1179">
                        <w:txbxContent>
                          <w:p w:rsidR="00D10DBC" w:rsidRPr="006A298B" w:rsidRDefault="00D10DBC" w:rsidP="00535DEE">
                            <w:pPr>
                              <w:rPr>
                                <w:iCs/>
                                <w:rtl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Cambria Math"/>
                                  </w:rPr>
                                  <m:t>R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w10:wrap anchorx="page"/>
                  </v:group>
                </w:pict>
              </m:r>
            </m:oMath>
          </w:p>
          <w:p w:rsidR="00D10DBC" w:rsidRPr="0059727F" w:rsidRDefault="00D10DBC" w:rsidP="00535DEE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535DEE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  <w:p w:rsidR="00D10DBC" w:rsidRPr="0059727F" w:rsidRDefault="00D10DBC" w:rsidP="00535DEE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535DEE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535DEE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535DEE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  <w:p w:rsidR="00D10DBC" w:rsidRPr="0059727F" w:rsidRDefault="00D10DBC" w:rsidP="00535DEE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  <w:p w:rsidR="00D10DBC" w:rsidRPr="0059727F" w:rsidRDefault="00D10DBC" w:rsidP="00535DEE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  <w:p w:rsidR="00D10DBC" w:rsidRPr="0059727F" w:rsidRDefault="00D10DBC" w:rsidP="00535DEE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  <w:p w:rsidR="00D10DBC" w:rsidRPr="0059727F" w:rsidRDefault="00D10DBC" w:rsidP="00535DEE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  <w:p w:rsidR="00D10DBC" w:rsidRPr="0059727F" w:rsidRDefault="00D10DBC" w:rsidP="00535DEE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  <w:p w:rsidR="00D10DBC" w:rsidRDefault="00D10DBC" w:rsidP="008C35EC">
            <w:pPr>
              <w:jc w:val="center"/>
              <w:rPr>
                <w:rFonts w:asciiTheme="minorBidi" w:eastAsiaTheme="minorEastAsia" w:hAnsiTheme="minorBidi"/>
                <w:sz w:val="28"/>
                <w:szCs w:val="28"/>
              </w:rPr>
            </w:pPr>
          </w:p>
          <w:p w:rsidR="00315CCA" w:rsidRDefault="00315CCA" w:rsidP="008C35EC">
            <w:pPr>
              <w:jc w:val="center"/>
              <w:rPr>
                <w:rFonts w:asciiTheme="minorBidi" w:eastAsiaTheme="minorEastAsia" w:hAnsiTheme="minorBidi"/>
                <w:sz w:val="28"/>
                <w:szCs w:val="28"/>
              </w:rPr>
            </w:pPr>
          </w:p>
          <w:p w:rsidR="00315CCA" w:rsidRDefault="00315CCA" w:rsidP="008C35EC">
            <w:pPr>
              <w:jc w:val="center"/>
              <w:rPr>
                <w:rFonts w:asciiTheme="minorBidi" w:eastAsiaTheme="minorEastAsia" w:hAnsiTheme="minorBidi"/>
                <w:sz w:val="28"/>
                <w:szCs w:val="28"/>
              </w:rPr>
            </w:pPr>
          </w:p>
          <w:p w:rsidR="00315CCA" w:rsidRDefault="00315CCA" w:rsidP="008C35EC">
            <w:pPr>
              <w:jc w:val="center"/>
              <w:rPr>
                <w:rFonts w:asciiTheme="minorBidi" w:eastAsiaTheme="minorEastAsia" w:hAnsiTheme="minorBidi"/>
                <w:sz w:val="28"/>
                <w:szCs w:val="28"/>
              </w:rPr>
            </w:pPr>
          </w:p>
          <w:p w:rsidR="00315CCA" w:rsidRDefault="00315CCA" w:rsidP="008C35EC">
            <w:pPr>
              <w:jc w:val="center"/>
              <w:rPr>
                <w:rFonts w:asciiTheme="minorBidi" w:eastAsiaTheme="minorEastAsia" w:hAnsiTheme="minorBidi"/>
                <w:sz w:val="28"/>
                <w:szCs w:val="28"/>
              </w:rPr>
            </w:pPr>
          </w:p>
          <w:p w:rsidR="00315CCA" w:rsidRPr="0059727F" w:rsidRDefault="00315CCA" w:rsidP="00315CCA">
            <w:pPr>
              <w:rPr>
                <w:rFonts w:asciiTheme="minorBidi" w:eastAsiaTheme="minorEastAsia" w:hAnsi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9727F">
              <w:rPr>
                <w:rFonts w:asciiTheme="minorBidi" w:hAnsiTheme="minorBidi"/>
                <w:sz w:val="28"/>
                <w:szCs w:val="28"/>
              </w:rPr>
              <w:t>4</w:t>
            </w: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9727F">
              <w:rPr>
                <w:rFonts w:asciiTheme="minorBidi" w:hAnsiTheme="minorBidi"/>
                <w:sz w:val="28"/>
                <w:szCs w:val="28"/>
              </w:rPr>
              <w:t>2</w:t>
            </w: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59727F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57937">
            <w:pPr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57937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9727F">
              <w:rPr>
                <w:rFonts w:asciiTheme="minorBidi" w:hAnsiTheme="minorBidi"/>
                <w:sz w:val="28"/>
                <w:szCs w:val="28"/>
              </w:rPr>
              <w:t>2</w:t>
            </w:r>
          </w:p>
          <w:p w:rsidR="00D10DBC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59727F">
              <w:rPr>
                <w:rFonts w:asciiTheme="minorBidi" w:hAnsiTheme="minorBidi"/>
                <w:sz w:val="28"/>
                <w:szCs w:val="28"/>
              </w:rPr>
              <w:t>2</w:t>
            </w:r>
          </w:p>
          <w:p w:rsidR="00D10DBC" w:rsidRPr="0059727F" w:rsidRDefault="00D10DBC" w:rsidP="000F6AC6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87749F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  <w:p w:rsidR="00D10DBC" w:rsidRPr="0059727F" w:rsidRDefault="00D10DBC" w:rsidP="0087749F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</w:tr>
    </w:tbl>
    <w:p w:rsidR="002B111D" w:rsidRPr="0059727F" w:rsidRDefault="002B111D">
      <w:pPr>
        <w:rPr>
          <w:rFonts w:asciiTheme="minorBidi" w:hAnsiTheme="minorBidi"/>
          <w:sz w:val="28"/>
          <w:szCs w:val="28"/>
        </w:rPr>
      </w:pPr>
    </w:p>
    <w:sectPr w:rsidR="002B111D" w:rsidRPr="0059727F" w:rsidSect="000F6A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5FC" w:rsidRDefault="00FB35FC" w:rsidP="0086138A">
      <w:pPr>
        <w:spacing w:after="0" w:line="240" w:lineRule="auto"/>
      </w:pPr>
      <w:r>
        <w:separator/>
      </w:r>
    </w:p>
  </w:endnote>
  <w:endnote w:type="continuationSeparator" w:id="1">
    <w:p w:rsidR="00FB35FC" w:rsidRDefault="00FB35FC" w:rsidP="00861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742" w:rsidRDefault="005C474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43830"/>
      <w:docPartObj>
        <w:docPartGallery w:val="Page Numbers (Bottom of Page)"/>
        <w:docPartUnique/>
      </w:docPartObj>
    </w:sdtPr>
    <w:sdtContent>
      <w:p w:rsidR="000F6AC6" w:rsidRDefault="005C4742" w:rsidP="005C4742">
        <w:pPr>
          <w:pStyle w:val="Footer"/>
          <w:jc w:val="center"/>
        </w:pPr>
        <w:r>
          <w:t>15</w:t>
        </w:r>
      </w:p>
    </w:sdtContent>
  </w:sdt>
  <w:p w:rsidR="000F6AC6" w:rsidRDefault="000F6AC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742" w:rsidRDefault="005C47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5FC" w:rsidRDefault="00FB35FC" w:rsidP="0086138A">
      <w:pPr>
        <w:spacing w:after="0" w:line="240" w:lineRule="auto"/>
      </w:pPr>
      <w:r>
        <w:separator/>
      </w:r>
    </w:p>
  </w:footnote>
  <w:footnote w:type="continuationSeparator" w:id="1">
    <w:p w:rsidR="00FB35FC" w:rsidRDefault="00FB35FC" w:rsidP="00861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742" w:rsidRDefault="005C474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1070" w:type="dxa"/>
      <w:tblInd w:w="-702" w:type="dxa"/>
      <w:tblLook w:val="04A0"/>
    </w:tblPr>
    <w:tblGrid>
      <w:gridCol w:w="10165"/>
      <w:gridCol w:w="905"/>
    </w:tblGrid>
    <w:tr w:rsidR="00243E7F" w:rsidTr="00990AC9">
      <w:trPr>
        <w:trHeight w:val="350"/>
      </w:trPr>
      <w:tc>
        <w:tcPr>
          <w:tcW w:w="10165" w:type="dxa"/>
          <w:vAlign w:val="center"/>
        </w:tcPr>
        <w:p w:rsidR="00243E7F" w:rsidRDefault="00243E7F" w:rsidP="000F6AC6">
          <w:pPr>
            <w:jc w:val="center"/>
          </w:pPr>
          <w:r w:rsidRPr="00624E26">
            <w:rPr>
              <w:b/>
              <w:bCs/>
              <w:sz w:val="28"/>
              <w:szCs w:val="28"/>
            </w:rPr>
            <w:t>Solutions</w:t>
          </w:r>
        </w:p>
      </w:tc>
      <w:tc>
        <w:tcPr>
          <w:tcW w:w="905" w:type="dxa"/>
          <w:vAlign w:val="center"/>
        </w:tcPr>
        <w:p w:rsidR="00243E7F" w:rsidRDefault="00243E7F" w:rsidP="000F6AC6">
          <w:pPr>
            <w:jc w:val="center"/>
          </w:pPr>
          <w:r>
            <w:t>Point(s)</w:t>
          </w:r>
        </w:p>
      </w:tc>
    </w:tr>
  </w:tbl>
  <w:p w:rsidR="000F6AC6" w:rsidRPr="002C0B2A" w:rsidRDefault="000F6AC6" w:rsidP="000F6A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742" w:rsidRDefault="005C47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511BA"/>
    <w:multiLevelType w:val="hybridMultilevel"/>
    <w:tmpl w:val="AF92E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F11F0F"/>
    <w:multiLevelType w:val="hybridMultilevel"/>
    <w:tmpl w:val="75EE8C68"/>
    <w:lvl w:ilvl="0" w:tplc="D8DCF05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749F"/>
    <w:rsid w:val="000035DF"/>
    <w:rsid w:val="0001789B"/>
    <w:rsid w:val="00024A3D"/>
    <w:rsid w:val="00057937"/>
    <w:rsid w:val="00097668"/>
    <w:rsid w:val="000A51FD"/>
    <w:rsid w:val="000F6AC6"/>
    <w:rsid w:val="001423F8"/>
    <w:rsid w:val="00142942"/>
    <w:rsid w:val="00196B75"/>
    <w:rsid w:val="001D5189"/>
    <w:rsid w:val="001F6B5C"/>
    <w:rsid w:val="00200125"/>
    <w:rsid w:val="00220165"/>
    <w:rsid w:val="002269B2"/>
    <w:rsid w:val="002354B1"/>
    <w:rsid w:val="00243E7F"/>
    <w:rsid w:val="00247E97"/>
    <w:rsid w:val="00262325"/>
    <w:rsid w:val="00264B8D"/>
    <w:rsid w:val="00296207"/>
    <w:rsid w:val="002B111D"/>
    <w:rsid w:val="002B5FFE"/>
    <w:rsid w:val="003035E9"/>
    <w:rsid w:val="00315CCA"/>
    <w:rsid w:val="00316314"/>
    <w:rsid w:val="00376C89"/>
    <w:rsid w:val="003E485A"/>
    <w:rsid w:val="00416F76"/>
    <w:rsid w:val="004243D6"/>
    <w:rsid w:val="00457377"/>
    <w:rsid w:val="004658D8"/>
    <w:rsid w:val="00535981"/>
    <w:rsid w:val="00535DEE"/>
    <w:rsid w:val="005711CC"/>
    <w:rsid w:val="0059727F"/>
    <w:rsid w:val="005C4742"/>
    <w:rsid w:val="005D7D03"/>
    <w:rsid w:val="006864CA"/>
    <w:rsid w:val="007438FD"/>
    <w:rsid w:val="0074501F"/>
    <w:rsid w:val="007547A0"/>
    <w:rsid w:val="007629F4"/>
    <w:rsid w:val="00793F7D"/>
    <w:rsid w:val="007D4FF3"/>
    <w:rsid w:val="007F3FAD"/>
    <w:rsid w:val="008117CB"/>
    <w:rsid w:val="0086138A"/>
    <w:rsid w:val="0087749F"/>
    <w:rsid w:val="008C35EC"/>
    <w:rsid w:val="008E5C18"/>
    <w:rsid w:val="00925ECA"/>
    <w:rsid w:val="00941D9A"/>
    <w:rsid w:val="00952B33"/>
    <w:rsid w:val="009750A2"/>
    <w:rsid w:val="00986E68"/>
    <w:rsid w:val="00987C38"/>
    <w:rsid w:val="009B6EB9"/>
    <w:rsid w:val="009C21DC"/>
    <w:rsid w:val="009C2A5A"/>
    <w:rsid w:val="009D2C97"/>
    <w:rsid w:val="009D3435"/>
    <w:rsid w:val="00A759C2"/>
    <w:rsid w:val="00A77AD6"/>
    <w:rsid w:val="00AC358F"/>
    <w:rsid w:val="00AE7BC6"/>
    <w:rsid w:val="00B34FCB"/>
    <w:rsid w:val="00B60D77"/>
    <w:rsid w:val="00B878E1"/>
    <w:rsid w:val="00BA76F0"/>
    <w:rsid w:val="00C2510E"/>
    <w:rsid w:val="00C45C2D"/>
    <w:rsid w:val="00C5158B"/>
    <w:rsid w:val="00CA6511"/>
    <w:rsid w:val="00CE1E7D"/>
    <w:rsid w:val="00D10DBC"/>
    <w:rsid w:val="00D27C46"/>
    <w:rsid w:val="00D32610"/>
    <w:rsid w:val="00D33759"/>
    <w:rsid w:val="00D563B1"/>
    <w:rsid w:val="00DD580A"/>
    <w:rsid w:val="00E5343E"/>
    <w:rsid w:val="00FB1EBB"/>
    <w:rsid w:val="00FB35FC"/>
    <w:rsid w:val="00FC145B"/>
    <w:rsid w:val="00FD1DF2"/>
    <w:rsid w:val="00FE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_x0000_s1163"/>
        <o:r id="V:Rule8" type="connector" idref="#_x0000_s1160"/>
        <o:r id="V:Rule9" type="connector" idref="#_x0000_s1164"/>
        <o:r id="V:Rule10" type="connector" idref="#_x0000_s1162"/>
        <o:r id="V:Rule11" type="connector" idref="#_x0000_s1171"/>
        <o:r id="V:Rule12" type="connector" idref="#_x0000_s11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4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7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49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74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49F"/>
  </w:style>
  <w:style w:type="paragraph" w:styleId="Footer">
    <w:name w:val="footer"/>
    <w:basedOn w:val="Normal"/>
    <w:link w:val="FooterChar"/>
    <w:uiPriority w:val="99"/>
    <w:unhideWhenUsed/>
    <w:rsid w:val="008774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49F"/>
  </w:style>
  <w:style w:type="table" w:styleId="TableGrid">
    <w:name w:val="Table Grid"/>
    <w:basedOn w:val="TableNormal"/>
    <w:uiPriority w:val="59"/>
    <w:rsid w:val="008774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7749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B5D0D-1039-4D7B-9A42-DC1C4086C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arash</dc:creator>
  <cp:lastModifiedBy>IOAA</cp:lastModifiedBy>
  <cp:revision>10</cp:revision>
  <dcterms:created xsi:type="dcterms:W3CDTF">2009-10-16T16:17:00Z</dcterms:created>
  <dcterms:modified xsi:type="dcterms:W3CDTF">2009-10-22T06:30:00Z</dcterms:modified>
</cp:coreProperties>
</file>